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AB716" w14:textId="77777777" w:rsidR="00DE0372" w:rsidRDefault="00DE0372" w:rsidP="00DE0372">
      <w:pPr>
        <w:spacing w:line="560" w:lineRule="exact"/>
        <w:jc w:val="left"/>
        <w:rPr>
          <w:rFonts w:eastAsia="方正小标宋简体" w:cs="Times New Roman" w:hint="eastAsia"/>
          <w:sz w:val="32"/>
          <w:szCs w:val="32"/>
        </w:rPr>
      </w:pPr>
      <w:r>
        <w:rPr>
          <w:rFonts w:eastAsia="方正小标宋简体" w:cs="Times New Roman"/>
          <w:sz w:val="32"/>
          <w:szCs w:val="32"/>
        </w:rPr>
        <w:t>附件</w:t>
      </w:r>
      <w:r>
        <w:rPr>
          <w:rFonts w:eastAsia="方正小标宋简体" w:cs="Times New Roman" w:hint="eastAsia"/>
          <w:sz w:val="32"/>
          <w:szCs w:val="32"/>
        </w:rPr>
        <w:t>2</w:t>
      </w:r>
    </w:p>
    <w:p w14:paraId="400E84E2" w14:textId="77777777" w:rsidR="00DE0372" w:rsidRDefault="00DE0372" w:rsidP="00DE0372">
      <w:pPr>
        <w:spacing w:line="500" w:lineRule="exact"/>
        <w:jc w:val="center"/>
        <w:rPr>
          <w:rFonts w:eastAsia="方正小标宋简体" w:cs="Times New Roman" w:hint="eastAsia"/>
          <w:sz w:val="32"/>
          <w:szCs w:val="32"/>
        </w:rPr>
      </w:pPr>
      <w:r>
        <w:rPr>
          <w:rFonts w:eastAsia="方正小标宋简体" w:cs="Times New Roman" w:hint="eastAsia"/>
          <w:sz w:val="32"/>
          <w:szCs w:val="32"/>
        </w:rPr>
        <w:t>日程安排</w:t>
      </w:r>
    </w:p>
    <w:tbl>
      <w:tblPr>
        <w:tblpPr w:leftFromText="180" w:rightFromText="180" w:vertAnchor="text" w:horzAnchor="page" w:tblpXSpec="center" w:tblpY="519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8"/>
        <w:gridCol w:w="1595"/>
        <w:gridCol w:w="6612"/>
      </w:tblGrid>
      <w:tr w:rsidR="00DE0372" w14:paraId="417AEC21" w14:textId="77777777" w:rsidTr="00063A58">
        <w:trPr>
          <w:trHeight w:val="428"/>
          <w:jc w:val="center"/>
        </w:trPr>
        <w:tc>
          <w:tcPr>
            <w:tcW w:w="298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CAD4B" w14:textId="77777777" w:rsidR="00DE0372" w:rsidRDefault="00DE0372" w:rsidP="00063A58">
            <w:pPr>
              <w:spacing w:line="440" w:lineRule="exact"/>
              <w:jc w:val="center"/>
              <w:rPr>
                <w:rFonts w:eastAsia="方正小标宋简体" w:hint="eastAsia"/>
                <w:color w:val="000000"/>
                <w:sz w:val="40"/>
                <w:szCs w:val="28"/>
              </w:rPr>
            </w:pPr>
            <w:r>
              <w:rPr>
                <w:rFonts w:eastAsia="黑体"/>
                <w:b/>
                <w:color w:val="000000"/>
                <w:sz w:val="28"/>
                <w:szCs w:val="36"/>
              </w:rPr>
              <w:t>时</w:t>
            </w:r>
            <w:r>
              <w:rPr>
                <w:rFonts w:eastAsia="黑体"/>
                <w:b/>
                <w:color w:val="000000"/>
                <w:sz w:val="28"/>
                <w:szCs w:val="36"/>
              </w:rPr>
              <w:t xml:space="preserve">  </w:t>
            </w:r>
            <w:r>
              <w:rPr>
                <w:rFonts w:eastAsia="黑体"/>
                <w:b/>
                <w:color w:val="000000"/>
                <w:sz w:val="28"/>
                <w:szCs w:val="36"/>
              </w:rPr>
              <w:t>间</w:t>
            </w:r>
          </w:p>
        </w:tc>
        <w:tc>
          <w:tcPr>
            <w:tcW w:w="66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0CBE4" w14:textId="77777777" w:rsidR="00DE0372" w:rsidRDefault="00DE0372" w:rsidP="00063A58">
            <w:pPr>
              <w:spacing w:line="440" w:lineRule="exact"/>
              <w:jc w:val="center"/>
              <w:rPr>
                <w:rFonts w:eastAsia="黑体"/>
                <w:b/>
                <w:color w:val="000000"/>
                <w:sz w:val="28"/>
                <w:szCs w:val="36"/>
              </w:rPr>
            </w:pPr>
            <w:r>
              <w:rPr>
                <w:rFonts w:eastAsia="黑体"/>
                <w:b/>
                <w:color w:val="000000"/>
                <w:sz w:val="28"/>
                <w:szCs w:val="36"/>
              </w:rPr>
              <w:t>内</w:t>
            </w:r>
            <w:r>
              <w:rPr>
                <w:rFonts w:eastAsia="黑体"/>
                <w:b/>
                <w:color w:val="000000"/>
                <w:sz w:val="28"/>
                <w:szCs w:val="36"/>
              </w:rPr>
              <w:t xml:space="preserve">  </w:t>
            </w:r>
            <w:r>
              <w:rPr>
                <w:rFonts w:eastAsia="黑体"/>
                <w:b/>
                <w:color w:val="000000"/>
                <w:sz w:val="28"/>
                <w:szCs w:val="36"/>
              </w:rPr>
              <w:t>容</w:t>
            </w:r>
          </w:p>
        </w:tc>
      </w:tr>
      <w:tr w:rsidR="00DE0372" w14:paraId="486E2590" w14:textId="77777777" w:rsidTr="00063A58">
        <w:trPr>
          <w:trHeight w:val="716"/>
          <w:jc w:val="center"/>
        </w:trPr>
        <w:tc>
          <w:tcPr>
            <w:tcW w:w="1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182F6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 w:hint="eastAsia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4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22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9CA18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 w:hint="eastAsia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10:00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—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66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AD36F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  <w:szCs w:val="24"/>
              </w:rPr>
              <w:t>报到、领取培训材料</w:t>
            </w:r>
          </w:p>
        </w:tc>
      </w:tr>
      <w:tr w:rsidR="00DE0372" w14:paraId="50BFD5CB" w14:textId="77777777" w:rsidTr="00063A58">
        <w:trPr>
          <w:trHeight w:val="744"/>
          <w:jc w:val="center"/>
        </w:trPr>
        <w:tc>
          <w:tcPr>
            <w:tcW w:w="13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3CFCB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 w:hint="eastAsia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4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23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7675A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 w:hint="eastAsia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66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4C1E9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  <w:szCs w:val="24"/>
              </w:rPr>
              <w:t>开学典礼</w:t>
            </w:r>
          </w:p>
        </w:tc>
      </w:tr>
      <w:tr w:rsidR="00DE0372" w14:paraId="44310B5E" w14:textId="77777777" w:rsidTr="00063A58">
        <w:trPr>
          <w:trHeight w:val="844"/>
          <w:jc w:val="center"/>
        </w:trPr>
        <w:tc>
          <w:tcPr>
            <w:tcW w:w="13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B7E4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09C4A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66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8A363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  <w:szCs w:val="24"/>
              </w:rPr>
              <w:t>专家报告：</w:t>
            </w: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>产教融合背景下的创新创业教育</w:t>
            </w:r>
          </w:p>
        </w:tc>
      </w:tr>
      <w:tr w:rsidR="00DE0372" w14:paraId="2FC47B27" w14:textId="77777777" w:rsidTr="00063A58">
        <w:trPr>
          <w:trHeight w:val="1681"/>
          <w:jc w:val="center"/>
        </w:trPr>
        <w:tc>
          <w:tcPr>
            <w:tcW w:w="138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FF79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E9521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 w:hint="eastAsia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下午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FA76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专家报告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：新工科背景下的创新创业教育探索</w:t>
            </w:r>
          </w:p>
        </w:tc>
      </w:tr>
      <w:tr w:rsidR="00DE0372" w14:paraId="59BE050F" w14:textId="77777777" w:rsidTr="00063A58">
        <w:trPr>
          <w:trHeight w:val="1584"/>
          <w:jc w:val="center"/>
        </w:trPr>
        <w:tc>
          <w:tcPr>
            <w:tcW w:w="13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54B6E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 w:hint="eastAsia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4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24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B80A6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 w:hint="eastAsia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66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310EE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  <w:szCs w:val="24"/>
              </w:rPr>
              <w:t>探索实践：</w:t>
            </w: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>创业教育融入专业教育</w:t>
            </w: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>新思政</w:t>
            </w:r>
            <w:proofErr w:type="gramEnd"/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>工作坊</w:t>
            </w:r>
          </w:p>
          <w:p w14:paraId="7F4D763D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>——基于创业思维的教师发展与教学转型</w:t>
            </w:r>
          </w:p>
        </w:tc>
      </w:tr>
      <w:tr w:rsidR="00DE0372" w14:paraId="6938B11A" w14:textId="77777777" w:rsidTr="00063A58">
        <w:trPr>
          <w:trHeight w:val="1568"/>
          <w:jc w:val="center"/>
        </w:trPr>
        <w:tc>
          <w:tcPr>
            <w:tcW w:w="13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F6E0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D4D4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 w:hint="eastAsia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下午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4A09B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  <w:szCs w:val="24"/>
              </w:rPr>
              <w:t>探索实践：</w:t>
            </w: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>创业教育融入专业教育</w:t>
            </w: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>新思政</w:t>
            </w:r>
            <w:proofErr w:type="gramEnd"/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>工作坊</w:t>
            </w:r>
          </w:p>
          <w:p w14:paraId="7B72411B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>——基于创业能力导向的教学设计创新</w:t>
            </w:r>
          </w:p>
        </w:tc>
      </w:tr>
      <w:tr w:rsidR="00DE0372" w14:paraId="0C9DAB48" w14:textId="77777777" w:rsidTr="00063A58">
        <w:trPr>
          <w:trHeight w:val="801"/>
          <w:jc w:val="center"/>
        </w:trPr>
        <w:tc>
          <w:tcPr>
            <w:tcW w:w="13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F1BDF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 w:hint="eastAsia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4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25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D034A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 w:hint="eastAsia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66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2072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 w:cs="Times New Roman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仿宋_GB2312" w:cs="Times New Roman"/>
                <w:b/>
                <w:color w:val="000000"/>
                <w:sz w:val="24"/>
                <w:szCs w:val="24"/>
              </w:rPr>
              <w:t>经验</w:t>
            </w:r>
            <w:r>
              <w:rPr>
                <w:rFonts w:eastAsia="仿宋_GB2312" w:cs="Times New Roman" w:hint="eastAsia"/>
                <w:b/>
                <w:color w:val="000000"/>
                <w:sz w:val="24"/>
                <w:szCs w:val="24"/>
              </w:rPr>
              <w:t>分享</w:t>
            </w:r>
            <w:r>
              <w:rPr>
                <w:rFonts w:eastAsia="仿宋_GB2312" w:cs="Times New Roman" w:hint="eastAsia"/>
                <w:bCs/>
                <w:color w:val="000000"/>
                <w:sz w:val="24"/>
                <w:szCs w:val="24"/>
              </w:rPr>
              <w:t>：</w:t>
            </w:r>
            <w:r>
              <w:rPr>
                <w:rFonts w:eastAsia="仿宋_GB2312" w:cs="Times New Roman"/>
                <w:bCs/>
                <w:color w:val="000000"/>
                <w:sz w:val="24"/>
                <w:szCs w:val="24"/>
              </w:rPr>
              <w:t>高校</w:t>
            </w:r>
            <w:proofErr w:type="gramStart"/>
            <w:r>
              <w:rPr>
                <w:rFonts w:eastAsia="仿宋_GB2312" w:cs="Times New Roman"/>
                <w:bCs/>
                <w:color w:val="000000"/>
                <w:sz w:val="24"/>
                <w:szCs w:val="24"/>
              </w:rPr>
              <w:t>众创空间</w:t>
            </w:r>
            <w:proofErr w:type="gramEnd"/>
            <w:r>
              <w:rPr>
                <w:rFonts w:eastAsia="仿宋_GB2312" w:cs="Times New Roman"/>
                <w:bCs/>
                <w:color w:val="000000"/>
                <w:sz w:val="24"/>
                <w:szCs w:val="24"/>
              </w:rPr>
              <w:t>建设运行</w:t>
            </w:r>
            <w:r>
              <w:rPr>
                <w:rFonts w:eastAsia="仿宋_GB2312" w:cs="Times New Roman" w:hint="eastAsia"/>
                <w:bCs/>
                <w:color w:val="000000"/>
                <w:sz w:val="24"/>
                <w:szCs w:val="24"/>
              </w:rPr>
              <w:t>及国际化发展</w:t>
            </w:r>
          </w:p>
        </w:tc>
      </w:tr>
      <w:tr w:rsidR="00DE0372" w14:paraId="24805DF9" w14:textId="77777777" w:rsidTr="00063A58">
        <w:trPr>
          <w:trHeight w:val="801"/>
          <w:jc w:val="center"/>
        </w:trPr>
        <w:tc>
          <w:tcPr>
            <w:tcW w:w="13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91FF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D96E3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66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6599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 w:cs="Times New Roman"/>
                <w:b/>
                <w:bCs/>
                <w:color w:val="000000"/>
                <w:sz w:val="24"/>
                <w:szCs w:val="24"/>
              </w:rPr>
              <w:t>学员论坛：</w:t>
            </w:r>
            <w:r>
              <w:rPr>
                <w:rFonts w:eastAsia="仿宋_GB2312" w:cs="Times New Roman"/>
                <w:bCs/>
                <w:color w:val="000000"/>
                <w:sz w:val="24"/>
                <w:szCs w:val="24"/>
              </w:rPr>
              <w:t>创新创业教育的启发与探索</w:t>
            </w:r>
          </w:p>
        </w:tc>
      </w:tr>
      <w:tr w:rsidR="00DE0372" w14:paraId="5D61199D" w14:textId="77777777" w:rsidTr="00063A58">
        <w:trPr>
          <w:trHeight w:val="1551"/>
          <w:jc w:val="center"/>
        </w:trPr>
        <w:tc>
          <w:tcPr>
            <w:tcW w:w="13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1E68E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6D244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 w:hint="eastAsia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66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D5E22" w14:textId="77777777" w:rsidR="00DE0372" w:rsidRDefault="00DE0372" w:rsidP="00063A58">
            <w:pPr>
              <w:snapToGrid w:val="0"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 w:cs="Times New Roman" w:hint="eastAsia"/>
                <w:b/>
                <w:bCs/>
                <w:color w:val="000000"/>
                <w:sz w:val="24"/>
                <w:szCs w:val="24"/>
              </w:rPr>
              <w:t>结业仪式</w:t>
            </w:r>
          </w:p>
        </w:tc>
      </w:tr>
    </w:tbl>
    <w:p w14:paraId="26FF0B3F" w14:textId="77777777" w:rsidR="005E5E62" w:rsidRDefault="005E5E62">
      <w:bookmarkStart w:id="0" w:name="_GoBack"/>
      <w:bookmarkEnd w:id="0"/>
    </w:p>
    <w:sectPr w:rsidR="005E5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57EF9" w14:textId="77777777" w:rsidR="00E76DFA" w:rsidRDefault="00E76DFA" w:rsidP="00DE0372">
      <w:r>
        <w:separator/>
      </w:r>
    </w:p>
  </w:endnote>
  <w:endnote w:type="continuationSeparator" w:id="0">
    <w:p w14:paraId="28642821" w14:textId="77777777" w:rsidR="00E76DFA" w:rsidRDefault="00E76DFA" w:rsidP="00DE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4F1BF" w14:textId="77777777" w:rsidR="00E76DFA" w:rsidRDefault="00E76DFA" w:rsidP="00DE0372">
      <w:r>
        <w:separator/>
      </w:r>
    </w:p>
  </w:footnote>
  <w:footnote w:type="continuationSeparator" w:id="0">
    <w:p w14:paraId="3B53F83E" w14:textId="77777777" w:rsidR="00E76DFA" w:rsidRDefault="00E76DFA" w:rsidP="00DE0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62"/>
    <w:rsid w:val="005E5E62"/>
    <w:rsid w:val="00DE0372"/>
    <w:rsid w:val="00E7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8B340A-7996-443C-B59F-B48B5F8C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0372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03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03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03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2019-03-26T01:15:00Z</dcterms:created>
  <dcterms:modified xsi:type="dcterms:W3CDTF">2019-03-26T01:15:00Z</dcterms:modified>
</cp:coreProperties>
</file>